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46F" w:rsidRPr="00F726B5" w:rsidRDefault="00C8746F" w:rsidP="000A19DE">
      <w:pPr>
        <w:jc w:val="center"/>
        <w:rPr>
          <w:rFonts w:ascii="Times New Roman" w:hAnsi="Times New Roman"/>
          <w:b/>
        </w:rPr>
      </w:pPr>
      <w:r w:rsidRPr="00F726B5">
        <w:rPr>
          <w:rFonts w:ascii="Times New Roman" w:hAnsi="Times New Roman"/>
          <w:b/>
        </w:rPr>
        <w:t>РАБОЧАЯ ПРОГРАММА</w:t>
      </w:r>
    </w:p>
    <w:p w:rsidR="00C8746F" w:rsidRPr="00F726B5" w:rsidRDefault="00C8746F" w:rsidP="00C8746F">
      <w:pPr>
        <w:tabs>
          <w:tab w:val="left" w:pos="3980"/>
        </w:tabs>
        <w:jc w:val="center"/>
        <w:rPr>
          <w:rFonts w:ascii="Times New Roman" w:hAnsi="Times New Roman"/>
          <w:b/>
        </w:rPr>
      </w:pPr>
      <w:r w:rsidRPr="00F726B5">
        <w:rPr>
          <w:rFonts w:ascii="Times New Roman" w:hAnsi="Times New Roman"/>
          <w:b/>
        </w:rPr>
        <w:t>по учебному предмету</w:t>
      </w:r>
    </w:p>
    <w:p w:rsidR="00C8746F" w:rsidRPr="00F726B5" w:rsidRDefault="00C8746F" w:rsidP="00C8746F">
      <w:pPr>
        <w:jc w:val="center"/>
        <w:rPr>
          <w:rFonts w:ascii="Times New Roman" w:hAnsi="Times New Roman"/>
          <w:b/>
          <w:u w:val="single"/>
        </w:rPr>
      </w:pPr>
      <w:r w:rsidRPr="00F726B5">
        <w:rPr>
          <w:rFonts w:ascii="Times New Roman" w:hAnsi="Times New Roman"/>
          <w:b/>
        </w:rPr>
        <w:t xml:space="preserve">Музыка </w:t>
      </w:r>
      <w:r>
        <w:rPr>
          <w:rFonts w:ascii="Times New Roman" w:hAnsi="Times New Roman"/>
          <w:b/>
          <w:u w:val="single"/>
        </w:rPr>
        <w:t xml:space="preserve">в 5 </w:t>
      </w:r>
      <w:r w:rsidRPr="00F726B5">
        <w:rPr>
          <w:rFonts w:ascii="Times New Roman" w:hAnsi="Times New Roman"/>
          <w:b/>
          <w:u w:val="single"/>
        </w:rPr>
        <w:t xml:space="preserve"> классе</w:t>
      </w:r>
    </w:p>
    <w:p w:rsidR="00C8746F" w:rsidRPr="00F726B5" w:rsidRDefault="000A19DE" w:rsidP="00C874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40"/>
        </w:tabs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u w:val="single"/>
        </w:rPr>
        <w:t xml:space="preserve"> (проект)</w:t>
      </w:r>
    </w:p>
    <w:p w:rsidR="00167EE5" w:rsidRDefault="00167EE5" w:rsidP="00167EE5">
      <w:pPr>
        <w:rPr>
          <w:sz w:val="28"/>
          <w:szCs w:val="28"/>
        </w:rPr>
      </w:pPr>
    </w:p>
    <w:p w:rsidR="00167EE5" w:rsidRPr="000F1D9F" w:rsidRDefault="00167EE5" w:rsidP="00167EE5">
      <w:pPr>
        <w:rPr>
          <w:sz w:val="20"/>
          <w:szCs w:val="20"/>
        </w:rPr>
      </w:pPr>
      <w:proofErr w:type="spellStart"/>
      <w:r>
        <w:rPr>
          <w:sz w:val="28"/>
          <w:szCs w:val="28"/>
        </w:rPr>
        <w:t>по____</w:t>
      </w:r>
      <w:r w:rsidRPr="008B06A9">
        <w:rPr>
          <w:b/>
          <w:sz w:val="28"/>
          <w:szCs w:val="28"/>
        </w:rPr>
        <w:t>Музыке</w:t>
      </w:r>
      <w:proofErr w:type="spellEnd"/>
      <w:r w:rsidRPr="008B06A9">
        <w:rPr>
          <w:b/>
          <w:sz w:val="28"/>
          <w:szCs w:val="28"/>
        </w:rPr>
        <w:t>_</w:t>
      </w:r>
      <w:r>
        <w:rPr>
          <w:sz w:val="28"/>
          <w:szCs w:val="28"/>
        </w:rPr>
        <w:t>_____</w:t>
      </w:r>
      <w:r>
        <w:rPr>
          <w:sz w:val="28"/>
          <w:szCs w:val="28"/>
        </w:rPr>
        <w:tab/>
      </w:r>
    </w:p>
    <w:p w:rsidR="00167EE5" w:rsidRDefault="00167EE5" w:rsidP="00167EE5">
      <w:pPr>
        <w:rPr>
          <w:sz w:val="28"/>
          <w:szCs w:val="28"/>
        </w:rPr>
      </w:pPr>
      <w:r>
        <w:rPr>
          <w:sz w:val="28"/>
          <w:szCs w:val="28"/>
        </w:rPr>
        <w:t xml:space="preserve">Классы </w:t>
      </w:r>
      <w:r w:rsidRPr="008B06A9">
        <w:rPr>
          <w:b/>
          <w:sz w:val="28"/>
          <w:szCs w:val="28"/>
        </w:rPr>
        <w:t>_______</w:t>
      </w:r>
      <w:r>
        <w:rPr>
          <w:b/>
          <w:sz w:val="28"/>
          <w:szCs w:val="28"/>
        </w:rPr>
        <w:t>5</w:t>
      </w:r>
      <w:r w:rsidRPr="008B06A9">
        <w:rPr>
          <w:b/>
          <w:sz w:val="28"/>
          <w:szCs w:val="28"/>
        </w:rPr>
        <w:t>___</w:t>
      </w:r>
    </w:p>
    <w:p w:rsidR="00167EE5" w:rsidRDefault="000A19DE" w:rsidP="00167E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7EE5">
        <w:rPr>
          <w:sz w:val="28"/>
          <w:szCs w:val="28"/>
        </w:rPr>
        <w:t xml:space="preserve">Количество часов   </w:t>
      </w:r>
      <w:r w:rsidR="00167EE5" w:rsidRPr="008B06A9">
        <w:rPr>
          <w:b/>
          <w:sz w:val="28"/>
          <w:szCs w:val="28"/>
          <w:u w:val="single"/>
        </w:rPr>
        <w:t>34</w:t>
      </w:r>
      <w:r w:rsidR="00167EE5">
        <w:rPr>
          <w:sz w:val="28"/>
          <w:szCs w:val="28"/>
        </w:rPr>
        <w:t xml:space="preserve">  в год</w:t>
      </w:r>
    </w:p>
    <w:p w:rsidR="00167EE5" w:rsidRPr="00FB113E" w:rsidRDefault="00167EE5" w:rsidP="00167EE5">
      <w:pPr>
        <w:rPr>
          <w:sz w:val="28"/>
          <w:szCs w:val="28"/>
        </w:rPr>
      </w:pPr>
      <w:r>
        <w:rPr>
          <w:sz w:val="28"/>
          <w:szCs w:val="28"/>
        </w:rPr>
        <w:t>Всего____</w:t>
      </w:r>
      <w:r w:rsidRPr="008B06A9">
        <w:rPr>
          <w:b/>
          <w:sz w:val="28"/>
          <w:szCs w:val="28"/>
        </w:rPr>
        <w:t>1_</w:t>
      </w:r>
      <w:r>
        <w:rPr>
          <w:sz w:val="28"/>
          <w:szCs w:val="28"/>
        </w:rPr>
        <w:t>______ час, в неделю ________</w:t>
      </w:r>
      <w:r w:rsidRPr="008B06A9">
        <w:rPr>
          <w:b/>
          <w:sz w:val="28"/>
          <w:szCs w:val="28"/>
        </w:rPr>
        <w:t>1</w:t>
      </w:r>
      <w:r>
        <w:rPr>
          <w:sz w:val="28"/>
          <w:szCs w:val="28"/>
        </w:rPr>
        <w:t>_________час</w:t>
      </w:r>
    </w:p>
    <w:p w:rsidR="00167EE5" w:rsidRPr="00FB113E" w:rsidRDefault="00167EE5" w:rsidP="00167EE5">
      <w:pPr>
        <w:rPr>
          <w:sz w:val="28"/>
          <w:szCs w:val="28"/>
        </w:rPr>
      </w:pPr>
    </w:p>
    <w:p w:rsidR="00167EE5" w:rsidRDefault="00167EE5" w:rsidP="00167EE5">
      <w:pPr>
        <w:rPr>
          <w:sz w:val="28"/>
          <w:szCs w:val="28"/>
        </w:rPr>
      </w:pPr>
      <w:r>
        <w:rPr>
          <w:sz w:val="28"/>
          <w:szCs w:val="28"/>
        </w:rPr>
        <w:t>Плановых контрольных уроков _______4_______  , зачетов ____________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тестов ____2______ ч.,</w:t>
      </w:r>
    </w:p>
    <w:p w:rsidR="00167EE5" w:rsidRDefault="00167EE5" w:rsidP="00167EE5">
      <w:pPr>
        <w:rPr>
          <w:sz w:val="28"/>
          <w:szCs w:val="28"/>
        </w:rPr>
      </w:pPr>
    </w:p>
    <w:p w:rsidR="00167EE5" w:rsidRDefault="00167EE5" w:rsidP="00167EE5">
      <w:pPr>
        <w:rPr>
          <w:sz w:val="28"/>
          <w:szCs w:val="28"/>
        </w:rPr>
      </w:pPr>
    </w:p>
    <w:p w:rsidR="00167EE5" w:rsidRPr="00EE3F86" w:rsidRDefault="00167EE5" w:rsidP="00167EE5">
      <w:pPr>
        <w:shd w:val="clear" w:color="auto" w:fill="FFFFFF"/>
        <w:tabs>
          <w:tab w:val="left" w:leader="underscore" w:pos="6110"/>
        </w:tabs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</w:t>
      </w:r>
      <w:r w:rsidRPr="00EE3F86">
        <w:rPr>
          <w:b/>
          <w:spacing w:val="-5"/>
          <w:sz w:val="28"/>
          <w:szCs w:val="28"/>
          <w:u w:val="single"/>
        </w:rPr>
        <w:t xml:space="preserve">Традиционная программа по музыке для общеобразовательной школы, авторский коллектив под научным руководством </w:t>
      </w:r>
      <w:proofErr w:type="spellStart"/>
      <w:r w:rsidRPr="00EE3F86">
        <w:rPr>
          <w:b/>
          <w:spacing w:val="-5"/>
          <w:sz w:val="28"/>
          <w:szCs w:val="28"/>
          <w:u w:val="single"/>
        </w:rPr>
        <w:t>Д.Б.Кабалевского</w:t>
      </w:r>
      <w:proofErr w:type="spellEnd"/>
      <w:r w:rsidRPr="00EE3F86">
        <w:rPr>
          <w:b/>
          <w:spacing w:val="-5"/>
          <w:sz w:val="28"/>
          <w:szCs w:val="28"/>
          <w:u w:val="single"/>
        </w:rPr>
        <w:t>;</w:t>
      </w:r>
    </w:p>
    <w:p w:rsidR="00167EE5" w:rsidRDefault="00167EE5" w:rsidP="00167EE5">
      <w:pPr>
        <w:tabs>
          <w:tab w:val="left" w:pos="6320"/>
        </w:tabs>
        <w:rPr>
          <w:spacing w:val="-5"/>
        </w:rPr>
      </w:pPr>
      <w:r w:rsidRPr="008B06A9">
        <w:rPr>
          <w:b/>
          <w:spacing w:val="-5"/>
          <w:sz w:val="28"/>
          <w:szCs w:val="28"/>
          <w:u w:val="single"/>
        </w:rPr>
        <w:t xml:space="preserve"> </w:t>
      </w:r>
    </w:p>
    <w:p w:rsidR="00167EE5" w:rsidRPr="00EE3F86" w:rsidRDefault="00167EE5" w:rsidP="00167EE5">
      <w:pPr>
        <w:tabs>
          <w:tab w:val="left" w:pos="6320"/>
        </w:tabs>
        <w:rPr>
          <w:b/>
          <w:sz w:val="28"/>
          <w:szCs w:val="28"/>
          <w:u w:val="single"/>
        </w:rPr>
      </w:pPr>
      <w:r>
        <w:rPr>
          <w:b/>
          <w:spacing w:val="-5"/>
          <w:sz w:val="28"/>
          <w:szCs w:val="28"/>
          <w:u w:val="single"/>
        </w:rPr>
        <w:t>Авторская п</w:t>
      </w:r>
      <w:r w:rsidRPr="00EE3F86">
        <w:rPr>
          <w:b/>
          <w:spacing w:val="-5"/>
          <w:sz w:val="28"/>
          <w:szCs w:val="28"/>
          <w:u w:val="single"/>
        </w:rPr>
        <w:t xml:space="preserve">рограмма по музыке для общеобразовательных учреждений под научным руководством </w:t>
      </w:r>
      <w:proofErr w:type="spellStart"/>
      <w:r w:rsidRPr="00EE3F86">
        <w:rPr>
          <w:b/>
          <w:spacing w:val="-5"/>
          <w:sz w:val="28"/>
          <w:szCs w:val="28"/>
          <w:u w:val="single"/>
        </w:rPr>
        <w:t>В.В.Алеева</w:t>
      </w:r>
      <w:proofErr w:type="spellEnd"/>
      <w:r w:rsidRPr="00EE3F86">
        <w:rPr>
          <w:b/>
          <w:spacing w:val="-5"/>
          <w:sz w:val="28"/>
          <w:szCs w:val="28"/>
          <w:u w:val="single"/>
        </w:rPr>
        <w:t xml:space="preserve">, Т.И </w:t>
      </w:r>
      <w:proofErr w:type="spellStart"/>
      <w:r w:rsidRPr="00EE3F86">
        <w:rPr>
          <w:b/>
          <w:spacing w:val="-5"/>
          <w:sz w:val="28"/>
          <w:szCs w:val="28"/>
          <w:u w:val="single"/>
        </w:rPr>
        <w:t>Науменко</w:t>
      </w:r>
      <w:proofErr w:type="spellEnd"/>
      <w:r w:rsidRPr="00EE3F86">
        <w:rPr>
          <w:b/>
          <w:spacing w:val="-5"/>
          <w:sz w:val="28"/>
          <w:szCs w:val="28"/>
          <w:u w:val="single"/>
        </w:rPr>
        <w:t xml:space="preserve">, Т.Н. </w:t>
      </w:r>
      <w:proofErr w:type="spellStart"/>
      <w:r w:rsidRPr="00EE3F86">
        <w:rPr>
          <w:b/>
          <w:spacing w:val="-5"/>
          <w:sz w:val="28"/>
          <w:szCs w:val="28"/>
          <w:u w:val="single"/>
        </w:rPr>
        <w:t>Кичак</w:t>
      </w:r>
      <w:proofErr w:type="spellEnd"/>
    </w:p>
    <w:p w:rsidR="00167EE5" w:rsidRPr="00EE3F86" w:rsidRDefault="00167EE5" w:rsidP="00167EE5">
      <w:pPr>
        <w:tabs>
          <w:tab w:val="left" w:pos="6320"/>
        </w:tabs>
        <w:rPr>
          <w:b/>
          <w:sz w:val="28"/>
          <w:szCs w:val="28"/>
        </w:rPr>
      </w:pPr>
      <w:r>
        <w:rPr>
          <w:b/>
          <w:spacing w:val="-5"/>
          <w:sz w:val="28"/>
          <w:szCs w:val="28"/>
          <w:u w:val="single"/>
        </w:rPr>
        <w:t>Авторская п</w:t>
      </w:r>
      <w:r w:rsidRPr="00EE3F86">
        <w:rPr>
          <w:b/>
          <w:spacing w:val="-5"/>
          <w:sz w:val="28"/>
          <w:szCs w:val="28"/>
          <w:u w:val="single"/>
        </w:rPr>
        <w:t>рограмма</w:t>
      </w:r>
      <w:r>
        <w:rPr>
          <w:b/>
          <w:spacing w:val="-5"/>
          <w:sz w:val="28"/>
          <w:szCs w:val="28"/>
          <w:u w:val="single"/>
        </w:rPr>
        <w:t xml:space="preserve">  </w:t>
      </w:r>
      <w:r w:rsidRPr="008B06A9">
        <w:rPr>
          <w:b/>
          <w:sz w:val="28"/>
          <w:szCs w:val="28"/>
          <w:u w:val="single"/>
        </w:rPr>
        <w:t>Г.П. Сергеевой, Е.Д.Критской</w:t>
      </w:r>
    </w:p>
    <w:p w:rsidR="00167EE5" w:rsidRDefault="00167EE5" w:rsidP="00167EE5">
      <w:pPr>
        <w:rPr>
          <w:sz w:val="28"/>
          <w:szCs w:val="28"/>
        </w:rPr>
      </w:pPr>
      <w:r>
        <w:rPr>
          <w:sz w:val="28"/>
          <w:szCs w:val="28"/>
        </w:rPr>
        <w:t>Учебник_______________________________________________________________________________________</w:t>
      </w:r>
    </w:p>
    <w:p w:rsidR="00167EE5" w:rsidRPr="000F1D9F" w:rsidRDefault="00167EE5" w:rsidP="00167EE5">
      <w:pPr>
        <w:tabs>
          <w:tab w:val="left" w:pos="3060"/>
        </w:tabs>
        <w:rPr>
          <w:sz w:val="20"/>
          <w:szCs w:val="20"/>
        </w:rPr>
      </w:pPr>
      <w:r>
        <w:rPr>
          <w:sz w:val="28"/>
          <w:szCs w:val="28"/>
        </w:rPr>
        <w:tab/>
      </w:r>
      <w:r w:rsidRPr="000F1D9F">
        <w:rPr>
          <w:sz w:val="20"/>
          <w:szCs w:val="20"/>
        </w:rPr>
        <w:t>(название, автор, издательство, год издания)</w:t>
      </w:r>
    </w:p>
    <w:p w:rsidR="00167EE5" w:rsidRDefault="00167EE5" w:rsidP="00167EE5">
      <w:pPr>
        <w:tabs>
          <w:tab w:val="left" w:pos="3060"/>
        </w:tabs>
        <w:rPr>
          <w:sz w:val="28"/>
          <w:szCs w:val="28"/>
        </w:rPr>
      </w:pPr>
    </w:p>
    <w:p w:rsidR="00167EE5" w:rsidRDefault="00167EE5" w:rsidP="00167EE5">
      <w:pPr>
        <w:tabs>
          <w:tab w:val="left" w:pos="3060"/>
        </w:tabs>
        <w:rPr>
          <w:sz w:val="28"/>
          <w:szCs w:val="28"/>
        </w:rPr>
      </w:pPr>
      <w:r>
        <w:rPr>
          <w:sz w:val="28"/>
          <w:szCs w:val="28"/>
        </w:rPr>
        <w:t xml:space="preserve">Дополнительная литература «Музыка в школе» Е.Д. Критская,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2007 </w:t>
      </w:r>
      <w:smartTag w:uri="urn:schemas-microsoft-com:office:smarttags" w:element="metricconverter">
        <w:smartTagPr>
          <w:attr w:name="ProductID" w:val="-2008 г"/>
        </w:smartTagPr>
        <w:r>
          <w:rPr>
            <w:sz w:val="28"/>
            <w:szCs w:val="28"/>
          </w:rPr>
          <w:t>-2008 г</w:t>
        </w:r>
      </w:smartTag>
      <w:r>
        <w:rPr>
          <w:sz w:val="28"/>
          <w:szCs w:val="28"/>
        </w:rPr>
        <w:t xml:space="preserve">., издательство «Учитель»),  «Музыка в школе» сост. В.В. </w:t>
      </w:r>
      <w:proofErr w:type="spellStart"/>
      <w:r>
        <w:rPr>
          <w:sz w:val="28"/>
          <w:szCs w:val="28"/>
        </w:rPr>
        <w:t>Алеев</w:t>
      </w:r>
      <w:proofErr w:type="spellEnd"/>
      <w:r>
        <w:rPr>
          <w:sz w:val="28"/>
          <w:szCs w:val="28"/>
        </w:rPr>
        <w:t xml:space="preserve">, Т.И. </w:t>
      </w:r>
      <w:proofErr w:type="spellStart"/>
      <w:r>
        <w:rPr>
          <w:sz w:val="28"/>
          <w:szCs w:val="28"/>
        </w:rPr>
        <w:t>Науменко</w:t>
      </w:r>
      <w:proofErr w:type="spellEnd"/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, издательство «Учитель»)</w:t>
      </w:r>
    </w:p>
    <w:p w:rsidR="00167EE5" w:rsidRPr="00167EE5" w:rsidRDefault="00167EE5" w:rsidP="00167EE5">
      <w:pPr>
        <w:ind w:firstLine="709"/>
        <w:jc w:val="center"/>
        <w:rPr>
          <w:rFonts w:ascii="Times New Roman" w:hAnsi="Times New Roman"/>
          <w:b/>
        </w:rPr>
      </w:pPr>
      <w:r w:rsidRPr="00167EE5">
        <w:rPr>
          <w:rFonts w:ascii="Times New Roman" w:hAnsi="Times New Roman"/>
          <w:b/>
        </w:rPr>
        <w:lastRenderedPageBreak/>
        <w:t>Пояснительная записка.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  <w:u w:val="single"/>
        </w:rPr>
      </w:pPr>
      <w:r w:rsidRPr="00167EE5">
        <w:rPr>
          <w:rFonts w:ascii="Times New Roman" w:hAnsi="Times New Roman"/>
          <w:u w:val="single"/>
        </w:rPr>
        <w:t>Статус документа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Настоящая программа по музыке для 5-го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музыки, которые определены стандартом.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  <w:u w:val="single"/>
        </w:rPr>
      </w:pPr>
      <w:r w:rsidRPr="00167EE5">
        <w:rPr>
          <w:rFonts w:ascii="Times New Roman" w:hAnsi="Times New Roman"/>
          <w:u w:val="single"/>
        </w:rPr>
        <w:t>Общая характеристика учебного предмета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Вторая ступень музыкального образования логически развивает идею начальной школы – становление основ музыкальной культуры учащихся. 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proofErr w:type="gramStart"/>
      <w:r w:rsidRPr="00167EE5">
        <w:rPr>
          <w:rFonts w:ascii="Times New Roman" w:hAnsi="Times New Roman"/>
        </w:rPr>
        <w:t xml:space="preserve">Данная рабочая образовательная программа по музыке для 5 класса составлена на основе Федерального компонента государственного образовательного стандарта основного общего образования по искусству с опорой на примерные программы основного общего образования и допущенной Министерством образования Российской Федерации программы для общеобразовательных учреждений «Музыка. 5-8 классы», авторы В.В. </w:t>
      </w:r>
      <w:proofErr w:type="spellStart"/>
      <w:r w:rsidRPr="00167EE5">
        <w:rPr>
          <w:rFonts w:ascii="Times New Roman" w:hAnsi="Times New Roman"/>
        </w:rPr>
        <w:t>Алеев</w:t>
      </w:r>
      <w:proofErr w:type="spellEnd"/>
      <w:r w:rsidRPr="00167EE5">
        <w:rPr>
          <w:rFonts w:ascii="Times New Roman" w:hAnsi="Times New Roman"/>
        </w:rPr>
        <w:t xml:space="preserve">, Т.И. </w:t>
      </w:r>
      <w:proofErr w:type="spellStart"/>
      <w:r w:rsidRPr="00167EE5">
        <w:rPr>
          <w:rFonts w:ascii="Times New Roman" w:hAnsi="Times New Roman"/>
        </w:rPr>
        <w:t>Науменко</w:t>
      </w:r>
      <w:proofErr w:type="spellEnd"/>
      <w:r w:rsidRPr="00167EE5">
        <w:rPr>
          <w:rFonts w:ascii="Times New Roman" w:hAnsi="Times New Roman"/>
        </w:rPr>
        <w:t xml:space="preserve">, Т.Н. </w:t>
      </w:r>
      <w:proofErr w:type="spellStart"/>
      <w:r w:rsidRPr="00167EE5">
        <w:rPr>
          <w:rFonts w:ascii="Times New Roman" w:hAnsi="Times New Roman"/>
        </w:rPr>
        <w:t>Кичак</w:t>
      </w:r>
      <w:proofErr w:type="spellEnd"/>
      <w:r w:rsidRPr="00167EE5">
        <w:rPr>
          <w:rFonts w:ascii="Times New Roman" w:hAnsi="Times New Roman"/>
        </w:rPr>
        <w:t xml:space="preserve"> (</w:t>
      </w:r>
      <w:r w:rsidRPr="00167EE5">
        <w:rPr>
          <w:rFonts w:ascii="Times New Roman" w:hAnsi="Times New Roman"/>
          <w:bCs/>
        </w:rPr>
        <w:t>6-е изд., стереотип.</w:t>
      </w:r>
      <w:proofErr w:type="gramEnd"/>
      <w:r w:rsidRPr="00167EE5">
        <w:rPr>
          <w:rFonts w:ascii="Times New Roman" w:hAnsi="Times New Roman"/>
          <w:bCs/>
        </w:rPr>
        <w:t xml:space="preserve"> – </w:t>
      </w:r>
      <w:proofErr w:type="gramStart"/>
      <w:r w:rsidRPr="00167EE5">
        <w:rPr>
          <w:rFonts w:ascii="Times New Roman" w:hAnsi="Times New Roman"/>
          <w:bCs/>
        </w:rPr>
        <w:t>М.: Дрофа, 2009..</w:t>
      </w:r>
      <w:r w:rsidRPr="00167EE5">
        <w:rPr>
          <w:rFonts w:ascii="Times New Roman" w:hAnsi="Times New Roman"/>
        </w:rPr>
        <w:t xml:space="preserve">) Учитываются концептуальные положения программы, разработанной под научным руководством Д.Б. </w:t>
      </w:r>
      <w:proofErr w:type="spellStart"/>
      <w:r w:rsidRPr="00167EE5">
        <w:rPr>
          <w:rFonts w:ascii="Times New Roman" w:hAnsi="Times New Roman"/>
        </w:rPr>
        <w:t>Кабалевского</w:t>
      </w:r>
      <w:proofErr w:type="spellEnd"/>
      <w:r w:rsidRPr="00167EE5">
        <w:rPr>
          <w:rFonts w:ascii="Times New Roman" w:hAnsi="Times New Roman"/>
        </w:rPr>
        <w:t xml:space="preserve">, в частности тот ее важнейший объединяющий момент, который связан с введением темы года. </w:t>
      </w:r>
      <w:proofErr w:type="gramEnd"/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  <w:b/>
        </w:rPr>
        <w:t>Цель программы:</w:t>
      </w:r>
      <w:r w:rsidRPr="00167EE5">
        <w:rPr>
          <w:rFonts w:ascii="Times New Roman" w:hAnsi="Times New Roman"/>
        </w:rPr>
        <w:t xml:space="preserve"> формирование музыкальной культуры учащихся как неотъемлемой части духовной культуры.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  <w:b/>
        </w:rPr>
      </w:pPr>
      <w:r w:rsidRPr="00167EE5">
        <w:rPr>
          <w:rFonts w:ascii="Times New Roman" w:hAnsi="Times New Roman"/>
          <w:b/>
        </w:rPr>
        <w:t>Задачи: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научить школьников воспринимать музыку как неотъемлемую часть жизни каждого человека;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развивать интерес к музыке через творческое самовыражение, проявляющееся в размышлениях о музыке, собственном творчестве;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воспитывать культуру мышления и речи.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lastRenderedPageBreak/>
        <w:t xml:space="preserve">В  5 классе в соответствии с предложенной программой реализуется содержание по теме «Музыка и другие виды искусства», которая раскрывается в двух крупных разделах – «Музыка и литература», «Музыка и изобразительное искусство». Тематическое построение предполагает знакомство школьников с жанрами музыки, испытавшими наибольшее воздействие со стороны литературы и живописи (песня, романс, хоровая музыка, опера, балет, музыкальный портрет, пейзаж). </w:t>
      </w:r>
      <w:proofErr w:type="gramStart"/>
      <w:r w:rsidRPr="00167EE5">
        <w:rPr>
          <w:rFonts w:ascii="Times New Roman" w:hAnsi="Times New Roman"/>
        </w:rPr>
        <w:t>Данная тема предусматривает изучение музыки «в единстве с тем, что её рождает и окружает: с жизнью, природой, обычаями, верованиями, стихами,  сказками, дворцами, храмами, картинами и многим-многим другим».</w:t>
      </w:r>
      <w:proofErr w:type="gramEnd"/>
      <w:r w:rsidRPr="00167EE5">
        <w:rPr>
          <w:rFonts w:ascii="Times New Roman" w:hAnsi="Times New Roman"/>
        </w:rPr>
        <w:t xml:space="preserve"> Кроме того, она призвана научить наблюдать, сравнивать, сопоставлять, видеть </w:t>
      </w:r>
      <w:proofErr w:type="gramStart"/>
      <w:r w:rsidRPr="00167EE5">
        <w:rPr>
          <w:rFonts w:ascii="Times New Roman" w:hAnsi="Times New Roman"/>
        </w:rPr>
        <w:t>большое</w:t>
      </w:r>
      <w:proofErr w:type="gramEnd"/>
      <w:r w:rsidRPr="00167EE5">
        <w:rPr>
          <w:rFonts w:ascii="Times New Roman" w:hAnsi="Times New Roman"/>
        </w:rPr>
        <w:t xml:space="preserve"> в малом, находить приметы  одного явления в другом и тем самым подтверждать их глубинную взаимосвязь.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Основной методологической характеристикой программы является комплексность, вбирающая в себя ряд общенаучных и педагогических методов и подходов. Среди них следующие методы:</w:t>
      </w:r>
    </w:p>
    <w:p w:rsidR="00167EE5" w:rsidRPr="00167EE5" w:rsidRDefault="00167EE5" w:rsidP="00167EE5">
      <w:pPr>
        <w:tabs>
          <w:tab w:val="num" w:pos="900"/>
        </w:tabs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художественного, нравственно-эстетического познания музыки;</w:t>
      </w:r>
    </w:p>
    <w:p w:rsidR="00167EE5" w:rsidRPr="00167EE5" w:rsidRDefault="00167EE5" w:rsidP="00167EE5">
      <w:pPr>
        <w:tabs>
          <w:tab w:val="num" w:pos="900"/>
        </w:tabs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эмоциональной драматургии;</w:t>
      </w:r>
    </w:p>
    <w:p w:rsidR="00167EE5" w:rsidRPr="00167EE5" w:rsidRDefault="00167EE5" w:rsidP="00167EE5">
      <w:pPr>
        <w:tabs>
          <w:tab w:val="num" w:pos="900"/>
        </w:tabs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интонационно-стилевого постижения музыки;</w:t>
      </w:r>
    </w:p>
    <w:p w:rsidR="00167EE5" w:rsidRPr="00167EE5" w:rsidRDefault="00167EE5" w:rsidP="00167EE5">
      <w:pPr>
        <w:tabs>
          <w:tab w:val="num" w:pos="900"/>
        </w:tabs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художественного контекста;</w:t>
      </w:r>
    </w:p>
    <w:p w:rsidR="00167EE5" w:rsidRPr="00167EE5" w:rsidRDefault="00167EE5" w:rsidP="00167EE5">
      <w:pPr>
        <w:tabs>
          <w:tab w:val="num" w:pos="900"/>
        </w:tabs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создания «композиций»;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междисциплинарных взаимодействий;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метод проблемного обучения.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При реализации содержания программы основными видами практической деятельности на уроке являются: </w:t>
      </w:r>
      <w:proofErr w:type="gramStart"/>
      <w:r w:rsidRPr="00167EE5">
        <w:rPr>
          <w:rFonts w:ascii="Times New Roman" w:hAnsi="Times New Roman"/>
          <w:lang w:val="en-US"/>
        </w:rPr>
        <w:t>I</w:t>
      </w:r>
      <w:r w:rsidRPr="00167EE5">
        <w:rPr>
          <w:rFonts w:ascii="Times New Roman" w:hAnsi="Times New Roman"/>
        </w:rPr>
        <w:t xml:space="preserve"> – слушание музыки, </w:t>
      </w:r>
      <w:r w:rsidRPr="00167EE5">
        <w:rPr>
          <w:rFonts w:ascii="Times New Roman" w:hAnsi="Times New Roman"/>
          <w:lang w:val="en-US"/>
        </w:rPr>
        <w:t>II</w:t>
      </w:r>
      <w:r w:rsidRPr="00167EE5">
        <w:rPr>
          <w:rFonts w:ascii="Times New Roman" w:hAnsi="Times New Roman"/>
        </w:rPr>
        <w:t xml:space="preserve"> – выполнение проблемно-творческих заданий, </w:t>
      </w:r>
      <w:r w:rsidRPr="00167EE5">
        <w:rPr>
          <w:rFonts w:ascii="Times New Roman" w:hAnsi="Times New Roman"/>
          <w:lang w:val="en-US"/>
        </w:rPr>
        <w:t>III</w:t>
      </w:r>
      <w:r w:rsidRPr="00167EE5">
        <w:rPr>
          <w:rFonts w:ascii="Times New Roman" w:hAnsi="Times New Roman"/>
        </w:rPr>
        <w:t xml:space="preserve"> – хоровое пение.</w:t>
      </w:r>
      <w:proofErr w:type="gramEnd"/>
      <w:r w:rsidRPr="00167EE5">
        <w:rPr>
          <w:rFonts w:ascii="Times New Roman" w:hAnsi="Times New Roman"/>
        </w:rPr>
        <w:t xml:space="preserve"> Организация видов деятельности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- Музыка. 5 класс: Учебник для общеобразовательных учреждений / Т.И. </w:t>
      </w:r>
      <w:proofErr w:type="spellStart"/>
      <w:r w:rsidRPr="00167EE5">
        <w:rPr>
          <w:rFonts w:ascii="Times New Roman" w:hAnsi="Times New Roman"/>
        </w:rPr>
        <w:t>Науменко</w:t>
      </w:r>
      <w:proofErr w:type="spellEnd"/>
      <w:r w:rsidRPr="00167EE5">
        <w:rPr>
          <w:rFonts w:ascii="Times New Roman" w:hAnsi="Times New Roman"/>
        </w:rPr>
        <w:t xml:space="preserve">, В.В. </w:t>
      </w:r>
      <w:proofErr w:type="spellStart"/>
      <w:r w:rsidRPr="00167EE5">
        <w:rPr>
          <w:rFonts w:ascii="Times New Roman" w:hAnsi="Times New Roman"/>
        </w:rPr>
        <w:t>Алеев</w:t>
      </w:r>
      <w:proofErr w:type="spellEnd"/>
      <w:r w:rsidRPr="00167EE5">
        <w:rPr>
          <w:rFonts w:ascii="Times New Roman" w:hAnsi="Times New Roman"/>
        </w:rPr>
        <w:t xml:space="preserve">. – 5-е изд., </w:t>
      </w:r>
      <w:proofErr w:type="spellStart"/>
      <w:r w:rsidRPr="00167EE5">
        <w:rPr>
          <w:rFonts w:ascii="Times New Roman" w:hAnsi="Times New Roman"/>
        </w:rPr>
        <w:t>перераб</w:t>
      </w:r>
      <w:proofErr w:type="spellEnd"/>
      <w:r w:rsidRPr="00167EE5">
        <w:rPr>
          <w:rFonts w:ascii="Times New Roman" w:hAnsi="Times New Roman"/>
        </w:rPr>
        <w:t>. – М.: Дрофа, 2005г.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- Музыка. Дневник музыкальных наблюдений. 5 класс / Т.И. </w:t>
      </w:r>
      <w:proofErr w:type="spellStart"/>
      <w:r w:rsidRPr="00167EE5">
        <w:rPr>
          <w:rFonts w:ascii="Times New Roman" w:hAnsi="Times New Roman"/>
        </w:rPr>
        <w:t>Науменко</w:t>
      </w:r>
      <w:proofErr w:type="spellEnd"/>
      <w:r w:rsidRPr="00167EE5">
        <w:rPr>
          <w:rFonts w:ascii="Times New Roman" w:hAnsi="Times New Roman"/>
        </w:rPr>
        <w:t xml:space="preserve">, В.В. </w:t>
      </w:r>
      <w:proofErr w:type="spellStart"/>
      <w:r w:rsidRPr="00167EE5">
        <w:rPr>
          <w:rFonts w:ascii="Times New Roman" w:hAnsi="Times New Roman"/>
        </w:rPr>
        <w:t>Алеев</w:t>
      </w:r>
      <w:proofErr w:type="spellEnd"/>
      <w:r w:rsidRPr="00167EE5">
        <w:rPr>
          <w:rFonts w:ascii="Times New Roman" w:hAnsi="Times New Roman"/>
        </w:rPr>
        <w:t>. – 7-е изд., стереотип. – М.: Дрофа, 2007г.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- Музыка. 5 класс. Нотная хрестоматия и методические рекомендации для учителя: учебно-методическое пособие /Т.И. </w:t>
      </w:r>
      <w:proofErr w:type="spellStart"/>
      <w:r w:rsidRPr="00167EE5">
        <w:rPr>
          <w:rFonts w:ascii="Times New Roman" w:hAnsi="Times New Roman"/>
        </w:rPr>
        <w:t>Науменко</w:t>
      </w:r>
      <w:proofErr w:type="spellEnd"/>
      <w:r w:rsidRPr="00167EE5">
        <w:rPr>
          <w:rFonts w:ascii="Times New Roman" w:hAnsi="Times New Roman"/>
        </w:rPr>
        <w:t xml:space="preserve">, В.В. </w:t>
      </w:r>
      <w:proofErr w:type="spellStart"/>
      <w:r w:rsidRPr="00167EE5">
        <w:rPr>
          <w:rFonts w:ascii="Times New Roman" w:hAnsi="Times New Roman"/>
        </w:rPr>
        <w:t>Алеев</w:t>
      </w:r>
      <w:proofErr w:type="spellEnd"/>
      <w:r w:rsidRPr="00167EE5">
        <w:rPr>
          <w:rFonts w:ascii="Times New Roman" w:hAnsi="Times New Roman"/>
        </w:rPr>
        <w:t>. – 5-е изд., стереотип.  – М.: Дрофа, 2005г.</w:t>
      </w:r>
    </w:p>
    <w:p w:rsidR="00167EE5" w:rsidRPr="00167EE5" w:rsidRDefault="00167EE5" w:rsidP="00167EE5">
      <w:pPr>
        <w:ind w:firstLine="709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-Музыка. 5 класс. Фонохрестоматия. 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 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песен. Богатство идейно-художественного содержания и сложность музыкальной формы музыки, звучащей на уроках в 5 классе, должны непрерывно возрастать. Художественный и жизненный кругозор пятиклассников должны расширяться. Разные </w:t>
      </w:r>
      <w:r w:rsidRPr="00167EE5">
        <w:rPr>
          <w:rFonts w:ascii="Times New Roman" w:hAnsi="Times New Roman"/>
        </w:rPr>
        <w:lastRenderedPageBreak/>
        <w:t xml:space="preserve">искусства должны восприниматься пятиклассниками как связанные общими корнями ветви единой художественной культуры, изучение которой предстоит учащимся в старших классах. 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proofErr w:type="spellStart"/>
      <w:r w:rsidRPr="00167EE5">
        <w:rPr>
          <w:rFonts w:ascii="Times New Roman" w:hAnsi="Times New Roman"/>
        </w:rPr>
        <w:t>Межпредметные</w:t>
      </w:r>
      <w:proofErr w:type="spellEnd"/>
      <w:r w:rsidRPr="00167EE5">
        <w:rPr>
          <w:rFonts w:ascii="Times New Roman" w:hAnsi="Times New Roman"/>
        </w:rPr>
        <w:t xml:space="preserve"> связи просматриваются через  взаимодействия музыки </w:t>
      </w:r>
      <w:proofErr w:type="gramStart"/>
      <w:r w:rsidRPr="00167EE5">
        <w:rPr>
          <w:rFonts w:ascii="Times New Roman" w:hAnsi="Times New Roman"/>
        </w:rPr>
        <w:t>с</w:t>
      </w:r>
      <w:proofErr w:type="gramEnd"/>
      <w:r w:rsidRPr="00167EE5">
        <w:rPr>
          <w:rFonts w:ascii="Times New Roman" w:hAnsi="Times New Roman"/>
        </w:rPr>
        <w:t>: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proofErr w:type="gramStart"/>
      <w:r w:rsidRPr="00167EE5">
        <w:rPr>
          <w:rFonts w:ascii="Times New Roman" w:hAnsi="Times New Roman"/>
        </w:rPr>
        <w:t>- литературой (сказки Х.К. Андерсена, поэма А.С. Пушкина «Руслан и Людмила», стихотворения  А.С. Пушкина «Зимний вечер», «Вот ветер, тучи нагоняя…», «музыкальная» басня Г.Малера «Похвала знатока», общие понятия для музыки и литературы – интонация, предложение, фраза);</w:t>
      </w:r>
      <w:proofErr w:type="gramEnd"/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proofErr w:type="gramStart"/>
      <w:r w:rsidRPr="00167EE5">
        <w:rPr>
          <w:rFonts w:ascii="Times New Roman" w:hAnsi="Times New Roman"/>
        </w:rPr>
        <w:t>- изобразительным искусством (жанровые разновидности – портрет, пейзаж; общие понятия для музыки и живописи – пространство, контраст, нюанс, музыкальная краска);</w:t>
      </w:r>
      <w:proofErr w:type="gramEnd"/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 xml:space="preserve">- историей (изучение древнегреческой мифологии – К.В. </w:t>
      </w:r>
      <w:proofErr w:type="spellStart"/>
      <w:proofErr w:type="gramStart"/>
      <w:r w:rsidRPr="00167EE5">
        <w:rPr>
          <w:rFonts w:ascii="Times New Roman" w:hAnsi="Times New Roman"/>
        </w:rPr>
        <w:t>Глюк</w:t>
      </w:r>
      <w:proofErr w:type="spellEnd"/>
      <w:proofErr w:type="gramEnd"/>
      <w:r w:rsidRPr="00167EE5">
        <w:rPr>
          <w:rFonts w:ascii="Times New Roman" w:hAnsi="Times New Roman"/>
        </w:rPr>
        <w:t xml:space="preserve"> «Орфей»);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мировой художественной культурой (особенности художественного направления «импрессионизм»);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</w:rPr>
        <w:t>- природоведением (многократное акцентирование связи музыки с окружающим миром, природой).</w:t>
      </w:r>
    </w:p>
    <w:p w:rsidR="00167EE5" w:rsidRPr="00167EE5" w:rsidRDefault="00167EE5" w:rsidP="00167EE5">
      <w:pPr>
        <w:ind w:firstLine="709"/>
        <w:jc w:val="both"/>
        <w:rPr>
          <w:rFonts w:ascii="Times New Roman" w:hAnsi="Times New Roman"/>
        </w:rPr>
      </w:pPr>
      <w:r w:rsidRPr="00167EE5">
        <w:rPr>
          <w:rFonts w:ascii="Times New Roman" w:hAnsi="Times New Roman"/>
          <w:b/>
        </w:rPr>
        <w:t xml:space="preserve">Программа </w:t>
      </w:r>
      <w:r w:rsidRPr="00167EE5">
        <w:rPr>
          <w:rFonts w:ascii="Times New Roman" w:hAnsi="Times New Roman"/>
        </w:rPr>
        <w:t xml:space="preserve">рассчитана на 35 часов; </w:t>
      </w:r>
      <w:r w:rsidRPr="00167EE5">
        <w:rPr>
          <w:rFonts w:ascii="Times New Roman" w:hAnsi="Times New Roman"/>
          <w:bCs/>
        </w:rPr>
        <w:t>в</w:t>
      </w:r>
      <w:r>
        <w:rPr>
          <w:rFonts w:ascii="Times New Roman" w:hAnsi="Times New Roman"/>
          <w:bCs/>
        </w:rPr>
        <w:t xml:space="preserve"> том числе контрольных работ - 2</w:t>
      </w:r>
      <w:r w:rsidRPr="00167EE5">
        <w:rPr>
          <w:rFonts w:ascii="Times New Roman" w:hAnsi="Times New Roman"/>
          <w:bCs/>
        </w:rPr>
        <w:t>.</w:t>
      </w:r>
    </w:p>
    <w:p w:rsidR="00167EE5" w:rsidRPr="00167EE5" w:rsidRDefault="00167EE5" w:rsidP="00167EE5">
      <w:pPr>
        <w:pStyle w:val="a3"/>
        <w:spacing w:after="0"/>
        <w:ind w:left="0"/>
        <w:jc w:val="center"/>
        <w:rPr>
          <w:b/>
          <w:sz w:val="22"/>
          <w:szCs w:val="22"/>
        </w:rPr>
      </w:pP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 xml:space="preserve">Требования к уровню подготовки учащихся за курс </w:t>
      </w: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>музыки 5 класса.</w:t>
      </w: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>По итогам освоения программы 5 класса обучающиеся должны знать/понимать:</w:t>
      </w:r>
    </w:p>
    <w:p w:rsidR="00F56ED3" w:rsidRPr="00F56ED3" w:rsidRDefault="00F56ED3" w:rsidP="00F56ED3">
      <w:pPr>
        <w:numPr>
          <w:ilvl w:val="1"/>
          <w:numId w:val="1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содержание пройденных  произведений искусства, их названия, авторов;</w:t>
      </w:r>
    </w:p>
    <w:p w:rsidR="00F56ED3" w:rsidRPr="00F56ED3" w:rsidRDefault="00F56ED3" w:rsidP="00F56ED3">
      <w:pPr>
        <w:numPr>
          <w:ilvl w:val="1"/>
          <w:numId w:val="1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знать, что разные виды искусства существуют совершенно самостоятельно и независимо друг от друга;</w:t>
      </w:r>
    </w:p>
    <w:p w:rsidR="00F56ED3" w:rsidRPr="00F56ED3" w:rsidRDefault="00F56ED3" w:rsidP="00F56ED3">
      <w:pPr>
        <w:numPr>
          <w:ilvl w:val="1"/>
          <w:numId w:val="1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знать, что разные виды искусства по-разному отзываются на одно событие. Иметь представление о том, что каждое из искусств помогает глубже понять другое;</w:t>
      </w:r>
    </w:p>
    <w:p w:rsidR="00F56ED3" w:rsidRPr="00F56ED3" w:rsidRDefault="00F56ED3" w:rsidP="00F56ED3">
      <w:pPr>
        <w:numPr>
          <w:ilvl w:val="1"/>
          <w:numId w:val="1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знать  художественные особенности музыкального импрессионизма, а также имена композиторов -   К. Дебюсси и М. Равеля;</w:t>
      </w: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</w:rPr>
      </w:pPr>
      <w:r w:rsidRPr="00F56ED3">
        <w:rPr>
          <w:rFonts w:ascii="Times New Roman" w:hAnsi="Times New Roman"/>
          <w:b/>
        </w:rPr>
        <w:t>уметь: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находить взаимодействия между музыкой и литературой, музыкой и изобразительным искусством;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выражать знания, полученные в 5 классе, в размышлениях о музыке, подборе музыкальных стихотворений, создании музыкальных рисунков;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определять главные отличительные особенности музыкальных жанров – песни, романса, хоровой музыки, оперы, балета, а также музыкально-изобразительных жанров;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распознавать на слух и воспроизводить знакомые мелодии изученных произведений;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творчески интерпретировать содержание музыкального произведения в пении, музыкально-ритмическом движении;</w:t>
      </w:r>
    </w:p>
    <w:p w:rsidR="00F56ED3" w:rsidRPr="00F56ED3" w:rsidRDefault="00F56ED3" w:rsidP="00F56ED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участвовать в коллективной исполнительской деятельности (пении, пластическом интонировании, импровизации);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 xml:space="preserve">использовать приобретённые знания и умения </w:t>
      </w: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lastRenderedPageBreak/>
        <w:t xml:space="preserve">в практической деятельности и повседневной жизни </w:t>
      </w:r>
      <w:proofErr w:type="gramStart"/>
      <w:r w:rsidRPr="00F56ED3">
        <w:rPr>
          <w:rFonts w:ascii="Times New Roman" w:hAnsi="Times New Roman"/>
          <w:b/>
        </w:rPr>
        <w:t>для</w:t>
      </w:r>
      <w:proofErr w:type="gramEnd"/>
      <w:r w:rsidRPr="00F56ED3">
        <w:rPr>
          <w:rFonts w:ascii="Times New Roman" w:hAnsi="Times New Roman"/>
          <w:b/>
        </w:rPr>
        <w:t>: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  <w:b/>
        </w:rPr>
      </w:pPr>
      <w:r w:rsidRPr="00F56ED3">
        <w:rPr>
          <w:rFonts w:ascii="Times New Roman" w:hAnsi="Times New Roman"/>
        </w:rPr>
        <w:t>- размышления о музыке, выражения собственной позиции относительно прослушанной музыки;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- </w:t>
      </w:r>
      <w:proofErr w:type="gramStart"/>
      <w:r w:rsidRPr="00F56ED3">
        <w:rPr>
          <w:rFonts w:ascii="Times New Roman" w:hAnsi="Times New Roman"/>
        </w:rPr>
        <w:t>певческого</w:t>
      </w:r>
      <w:proofErr w:type="gramEnd"/>
      <w:r w:rsidRPr="00F56ED3">
        <w:rPr>
          <w:rFonts w:ascii="Times New Roman" w:hAnsi="Times New Roman"/>
        </w:rPr>
        <w:t xml:space="preserve"> и инструментального </w:t>
      </w:r>
      <w:proofErr w:type="spellStart"/>
      <w:r w:rsidRPr="00F56ED3">
        <w:rPr>
          <w:rFonts w:ascii="Times New Roman" w:hAnsi="Times New Roman"/>
        </w:rPr>
        <w:t>музицирования</w:t>
      </w:r>
      <w:proofErr w:type="spellEnd"/>
      <w:r w:rsidRPr="00F56ED3">
        <w:rPr>
          <w:rFonts w:ascii="Times New Roman" w:hAnsi="Times New Roman"/>
        </w:rPr>
        <w:t xml:space="preserve"> на внеклассных и внешкольных музыкальных занятиях, школьных праздниках;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самостоятельного знакомства с  музыкальной культуры  и оценки их эстетической значимости;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определения своего отношения к музыкальным явлениям действительности.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 xml:space="preserve">Контроль осуществляется в следующих видах: 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  <w:b/>
        </w:rPr>
        <w:t>-</w:t>
      </w:r>
      <w:r w:rsidRPr="00F56ED3">
        <w:rPr>
          <w:rFonts w:ascii="Times New Roman" w:hAnsi="Times New Roman"/>
        </w:rPr>
        <w:t xml:space="preserve"> входной, текущий, тематический, итоговый.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>Форма контроля: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самостоятельная работа;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устный опрос;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- </w:t>
      </w:r>
      <w:proofErr w:type="spellStart"/>
      <w:r w:rsidRPr="00F56ED3">
        <w:rPr>
          <w:rFonts w:ascii="Times New Roman" w:hAnsi="Times New Roman"/>
        </w:rPr>
        <w:t>взаимоопрос</w:t>
      </w:r>
      <w:proofErr w:type="spellEnd"/>
      <w:r w:rsidRPr="00F56ED3">
        <w:rPr>
          <w:rFonts w:ascii="Times New Roman" w:hAnsi="Times New Roman"/>
        </w:rPr>
        <w:t>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- </w:t>
      </w:r>
      <w:proofErr w:type="spellStart"/>
      <w:r w:rsidRPr="00F56ED3">
        <w:rPr>
          <w:rFonts w:ascii="Times New Roman" w:hAnsi="Times New Roman"/>
        </w:rPr>
        <w:t>синквейн</w:t>
      </w:r>
      <w:proofErr w:type="spellEnd"/>
      <w:r w:rsidRPr="00F56ED3">
        <w:rPr>
          <w:rFonts w:ascii="Times New Roman" w:hAnsi="Times New Roman"/>
        </w:rPr>
        <w:t>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цифровой диктант;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тест.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Промежуточная аттестация проводится в соответствии с Уставом образовательного учреждения в форме теста.</w:t>
      </w:r>
    </w:p>
    <w:p w:rsidR="00F56ED3" w:rsidRPr="00F56ED3" w:rsidRDefault="00F56ED3" w:rsidP="00F56ED3">
      <w:pPr>
        <w:ind w:firstLine="709"/>
        <w:rPr>
          <w:rFonts w:ascii="Times New Roman" w:hAnsi="Times New Roman"/>
          <w:b/>
        </w:rPr>
      </w:pP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  <w:b/>
        </w:rPr>
      </w:pPr>
      <w:r w:rsidRPr="00F56ED3">
        <w:rPr>
          <w:rFonts w:ascii="Times New Roman" w:hAnsi="Times New Roman"/>
          <w:b/>
        </w:rPr>
        <w:t>Перечень учебно-методического обеспечения.</w:t>
      </w:r>
    </w:p>
    <w:p w:rsidR="00F56ED3" w:rsidRPr="00F56ED3" w:rsidRDefault="00F56ED3" w:rsidP="00F56ED3">
      <w:pPr>
        <w:ind w:firstLine="709"/>
        <w:rPr>
          <w:rFonts w:ascii="Times New Roman" w:hAnsi="Times New Roman"/>
          <w:b/>
        </w:rPr>
      </w:pP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1. Абдуллин Э.Б. Теория музыкального образования. – М.: Издательский центр «Академия», 2004.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2. </w:t>
      </w:r>
      <w:proofErr w:type="spellStart"/>
      <w:r w:rsidRPr="00F56ED3">
        <w:rPr>
          <w:rFonts w:ascii="Times New Roman" w:hAnsi="Times New Roman"/>
        </w:rPr>
        <w:t>Алеев</w:t>
      </w:r>
      <w:proofErr w:type="spellEnd"/>
      <w:r w:rsidRPr="00F56ED3">
        <w:rPr>
          <w:rFonts w:ascii="Times New Roman" w:hAnsi="Times New Roman"/>
        </w:rPr>
        <w:t xml:space="preserve"> В.В, Т.И. </w:t>
      </w:r>
      <w:proofErr w:type="spellStart"/>
      <w:r w:rsidRPr="00F56ED3">
        <w:rPr>
          <w:rFonts w:ascii="Times New Roman" w:hAnsi="Times New Roman"/>
        </w:rPr>
        <w:t>Науменко</w:t>
      </w:r>
      <w:proofErr w:type="spellEnd"/>
      <w:r w:rsidRPr="00F56ED3">
        <w:rPr>
          <w:rFonts w:ascii="Times New Roman" w:hAnsi="Times New Roman"/>
        </w:rPr>
        <w:t xml:space="preserve">, Т.Н. </w:t>
      </w:r>
      <w:proofErr w:type="spellStart"/>
      <w:r w:rsidRPr="00F56ED3">
        <w:rPr>
          <w:rFonts w:ascii="Times New Roman" w:hAnsi="Times New Roman"/>
        </w:rPr>
        <w:t>Кичак</w:t>
      </w:r>
      <w:proofErr w:type="spellEnd"/>
      <w:r w:rsidRPr="00F56ED3">
        <w:rPr>
          <w:rFonts w:ascii="Times New Roman" w:hAnsi="Times New Roman"/>
        </w:rPr>
        <w:t xml:space="preserve">. Музыка. 1-4 </w:t>
      </w:r>
      <w:proofErr w:type="spellStart"/>
      <w:r w:rsidRPr="00F56ED3">
        <w:rPr>
          <w:rFonts w:ascii="Times New Roman" w:hAnsi="Times New Roman"/>
        </w:rPr>
        <w:t>кл</w:t>
      </w:r>
      <w:proofErr w:type="spellEnd"/>
      <w:r w:rsidRPr="00F56ED3">
        <w:rPr>
          <w:rFonts w:ascii="Times New Roman" w:hAnsi="Times New Roman"/>
        </w:rPr>
        <w:t>., 5-8.: программы для общеобразовательных учреждений. 5-е изд., стереотип. – М.: Дрофа, 2007.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3. Алиев Ю.Б. Настольная книга школьного учителя-музыканта. – М.: </w:t>
      </w:r>
      <w:proofErr w:type="spellStart"/>
      <w:r w:rsidRPr="00F56ED3">
        <w:rPr>
          <w:rFonts w:ascii="Times New Roman" w:hAnsi="Times New Roman"/>
        </w:rPr>
        <w:t>Гуманит</w:t>
      </w:r>
      <w:proofErr w:type="spellEnd"/>
      <w:r w:rsidRPr="00F56ED3">
        <w:rPr>
          <w:rFonts w:ascii="Times New Roman" w:hAnsi="Times New Roman"/>
        </w:rPr>
        <w:t xml:space="preserve">. Изд. Центр ВЛАДОС, 2000. 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4. Алиев Ю.Б. Пение на уроках музыки. - М.: Издательство ВЛАДОС-ПРЕСС, 2005.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5. Владимиров В.Н., Лагутин А.И. Музыкальная литература. М.: Музыка, 1984.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6. </w:t>
      </w:r>
      <w:proofErr w:type="spellStart"/>
      <w:r w:rsidRPr="00F56ED3">
        <w:rPr>
          <w:rFonts w:ascii="Times New Roman" w:hAnsi="Times New Roman"/>
        </w:rPr>
        <w:t>Гульянц</w:t>
      </w:r>
      <w:proofErr w:type="spellEnd"/>
      <w:r w:rsidRPr="00F56ED3">
        <w:rPr>
          <w:rFonts w:ascii="Times New Roman" w:hAnsi="Times New Roman"/>
        </w:rPr>
        <w:t xml:space="preserve"> Е.И. Детям о музыке: М.: «Аквариум», 1996.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lastRenderedPageBreak/>
        <w:t xml:space="preserve">7. Дмитриева Л.Г., </w:t>
      </w:r>
      <w:proofErr w:type="spellStart"/>
      <w:r w:rsidRPr="00F56ED3">
        <w:rPr>
          <w:rFonts w:ascii="Times New Roman" w:hAnsi="Times New Roman"/>
        </w:rPr>
        <w:t>Черноиваненко</w:t>
      </w:r>
      <w:proofErr w:type="spellEnd"/>
      <w:r w:rsidRPr="00F56ED3">
        <w:rPr>
          <w:rFonts w:ascii="Times New Roman" w:hAnsi="Times New Roman"/>
        </w:rPr>
        <w:t xml:space="preserve"> Н.М. Методика музыкального воспитания в школе. – М.: Издательский центр «Академия», 2000. 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8. Клёнов А. Там, где музыка живёт. М.: Педагогика, 1985.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9. </w:t>
      </w:r>
      <w:proofErr w:type="spellStart"/>
      <w:r w:rsidRPr="00F56ED3">
        <w:rPr>
          <w:rFonts w:ascii="Times New Roman" w:hAnsi="Times New Roman"/>
        </w:rPr>
        <w:t>Куберский</w:t>
      </w:r>
      <w:proofErr w:type="spellEnd"/>
      <w:r w:rsidRPr="00F56ED3">
        <w:rPr>
          <w:rFonts w:ascii="Times New Roman" w:hAnsi="Times New Roman"/>
        </w:rPr>
        <w:t xml:space="preserve"> И.Ю., Минина Е.В.  Энциклопедия для юных музыкантов. – СПб: ТОО «Диамант», ООО «Золотой век», 1996.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10. </w:t>
      </w:r>
      <w:proofErr w:type="gramStart"/>
      <w:r w:rsidRPr="00F56ED3">
        <w:rPr>
          <w:rFonts w:ascii="Times New Roman" w:hAnsi="Times New Roman"/>
        </w:rPr>
        <w:t>Могилевская</w:t>
      </w:r>
      <w:proofErr w:type="gramEnd"/>
      <w:r w:rsidRPr="00F56ED3">
        <w:rPr>
          <w:rFonts w:ascii="Times New Roman" w:hAnsi="Times New Roman"/>
        </w:rPr>
        <w:t xml:space="preserve"> С. У лиры семь струн: Научно-художественная </w:t>
      </w:r>
      <w:proofErr w:type="spellStart"/>
      <w:r w:rsidRPr="00F56ED3">
        <w:rPr>
          <w:rFonts w:ascii="Times New Roman" w:hAnsi="Times New Roman"/>
        </w:rPr>
        <w:t>лит-ра</w:t>
      </w:r>
      <w:proofErr w:type="spellEnd"/>
      <w:r w:rsidRPr="00F56ED3">
        <w:rPr>
          <w:rFonts w:ascii="Times New Roman" w:hAnsi="Times New Roman"/>
        </w:rPr>
        <w:t xml:space="preserve"> / художник Н. Мищенко. </w:t>
      </w:r>
      <w:proofErr w:type="gramStart"/>
      <w:r w:rsidRPr="00F56ED3">
        <w:rPr>
          <w:rFonts w:ascii="Times New Roman" w:hAnsi="Times New Roman"/>
        </w:rPr>
        <w:t>–М</w:t>
      </w:r>
      <w:proofErr w:type="gramEnd"/>
      <w:r w:rsidRPr="00F56ED3">
        <w:rPr>
          <w:rFonts w:ascii="Times New Roman" w:hAnsi="Times New Roman"/>
        </w:rPr>
        <w:t>.: Дет. лит., 1981.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11. Музыка. Большой энциклопедический словарь /Гл. ред. Г. В. Келдыш. – М.: НИ «Большая Российская энциклопедия», 1998.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12. Музыка. Изобразительное искусство. Мировая художественная культура. Содержание образования: Сборник нормативно-правовых документов и методических материалов. – М.: </w:t>
      </w:r>
      <w:proofErr w:type="spellStart"/>
      <w:r w:rsidRPr="00F56ED3">
        <w:rPr>
          <w:rFonts w:ascii="Times New Roman" w:hAnsi="Times New Roman"/>
        </w:rPr>
        <w:t>Вентана-Граф</w:t>
      </w:r>
      <w:proofErr w:type="spellEnd"/>
      <w:r w:rsidRPr="00F56ED3">
        <w:rPr>
          <w:rFonts w:ascii="Times New Roman" w:hAnsi="Times New Roman"/>
        </w:rPr>
        <w:t>, 2008.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13. Прохорова И.А. Зарубежная музыкальная  литература. – М.: Музыка, 1972.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14. Прохорова И.А. Советская музыкальная  литература. – М.: Музыка, 1972.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15. </w:t>
      </w:r>
      <w:proofErr w:type="spellStart"/>
      <w:r w:rsidRPr="00F56ED3">
        <w:rPr>
          <w:rFonts w:ascii="Times New Roman" w:hAnsi="Times New Roman"/>
        </w:rPr>
        <w:t>Саймон</w:t>
      </w:r>
      <w:proofErr w:type="spellEnd"/>
      <w:r w:rsidRPr="00F56ED3">
        <w:rPr>
          <w:rFonts w:ascii="Times New Roman" w:hAnsi="Times New Roman"/>
        </w:rPr>
        <w:t xml:space="preserve"> Генри У. Сто великих опер и их сюжеты / Пер. с англ. А. </w:t>
      </w:r>
      <w:proofErr w:type="spellStart"/>
      <w:r w:rsidRPr="00F56ED3">
        <w:rPr>
          <w:rFonts w:ascii="Times New Roman" w:hAnsi="Times New Roman"/>
        </w:rPr>
        <w:t>Майкапара</w:t>
      </w:r>
      <w:proofErr w:type="spellEnd"/>
      <w:r w:rsidRPr="00F56ED3">
        <w:rPr>
          <w:rFonts w:ascii="Times New Roman" w:hAnsi="Times New Roman"/>
        </w:rPr>
        <w:t xml:space="preserve">; А. </w:t>
      </w:r>
      <w:proofErr w:type="spellStart"/>
      <w:r w:rsidRPr="00F56ED3">
        <w:rPr>
          <w:rFonts w:ascii="Times New Roman" w:hAnsi="Times New Roman"/>
        </w:rPr>
        <w:t>Майкапар</w:t>
      </w:r>
      <w:proofErr w:type="spellEnd"/>
      <w:r w:rsidRPr="00F56ED3">
        <w:rPr>
          <w:rFonts w:ascii="Times New Roman" w:hAnsi="Times New Roman"/>
        </w:rPr>
        <w:t>. Шедевры русской оперы. – М.: КРОН-ПРЕСС, 1998.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16.  </w:t>
      </w:r>
      <w:proofErr w:type="spellStart"/>
      <w:r w:rsidRPr="00F56ED3">
        <w:rPr>
          <w:rFonts w:ascii="Times New Roman" w:hAnsi="Times New Roman"/>
        </w:rPr>
        <w:t>Саминг</w:t>
      </w:r>
      <w:proofErr w:type="spellEnd"/>
      <w:r w:rsidRPr="00F56ED3">
        <w:rPr>
          <w:rFonts w:ascii="Times New Roman" w:hAnsi="Times New Roman"/>
        </w:rPr>
        <w:t xml:space="preserve"> Д.К. 100 великих композиторов. – М.: Вече, 1999.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17. </w:t>
      </w:r>
      <w:proofErr w:type="spellStart"/>
      <w:r w:rsidRPr="00F56ED3">
        <w:rPr>
          <w:rFonts w:ascii="Times New Roman" w:hAnsi="Times New Roman"/>
        </w:rPr>
        <w:t>Финкельштейн</w:t>
      </w:r>
      <w:proofErr w:type="spellEnd"/>
      <w:r w:rsidRPr="00F56ED3">
        <w:rPr>
          <w:rFonts w:ascii="Times New Roman" w:hAnsi="Times New Roman"/>
        </w:rPr>
        <w:t xml:space="preserve"> Э.И. Музыка от А до Я. – СПб: Композитор, 1997.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>18.Цыпин Г.М. Психология музыкальной деятельности: теория и практика. – М.: Издательский центр «Академия», 2003.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19. Школяр Л.В. Музыкальное образование в школе. – М.: Издательский центр «Академия», 2001. </w:t>
      </w:r>
    </w:p>
    <w:p w:rsidR="00F56ED3" w:rsidRPr="00F56ED3" w:rsidRDefault="00F56ED3" w:rsidP="00F56ED3">
      <w:pPr>
        <w:ind w:firstLine="709"/>
        <w:jc w:val="both"/>
        <w:rPr>
          <w:rFonts w:ascii="Times New Roman" w:hAnsi="Times New Roman"/>
        </w:rPr>
      </w:pPr>
    </w:p>
    <w:p w:rsidR="00F56ED3" w:rsidRPr="00F56ED3" w:rsidRDefault="00F56ED3" w:rsidP="00F56ED3">
      <w:pPr>
        <w:ind w:firstLine="709"/>
        <w:jc w:val="center"/>
        <w:rPr>
          <w:rFonts w:ascii="Times New Roman" w:hAnsi="Times New Roman"/>
        </w:rPr>
      </w:pPr>
      <w:r w:rsidRPr="00F56ED3">
        <w:rPr>
          <w:rFonts w:ascii="Times New Roman" w:hAnsi="Times New Roman"/>
          <w:b/>
          <w:lang w:val="en-US"/>
        </w:rPr>
        <w:t>MULTIMEDIA</w:t>
      </w:r>
      <w:r w:rsidRPr="00F56ED3">
        <w:rPr>
          <w:rFonts w:ascii="Times New Roman" w:hAnsi="Times New Roman"/>
          <w:b/>
        </w:rPr>
        <w:t xml:space="preserve"> – поддержка предмета</w:t>
      </w:r>
      <w:r w:rsidRPr="00F56ED3">
        <w:rPr>
          <w:rFonts w:ascii="Times New Roman" w:hAnsi="Times New Roman"/>
        </w:rPr>
        <w:t>: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 xml:space="preserve">- Шедевры музыки.  «Кирилл и </w:t>
      </w:r>
      <w:proofErr w:type="spellStart"/>
      <w:r w:rsidRPr="00F56ED3">
        <w:rPr>
          <w:rFonts w:ascii="Times New Roman" w:hAnsi="Times New Roman"/>
        </w:rPr>
        <w:t>Мефодий</w:t>
      </w:r>
      <w:proofErr w:type="spellEnd"/>
      <w:r w:rsidRPr="00F56ED3">
        <w:rPr>
          <w:rFonts w:ascii="Times New Roman" w:hAnsi="Times New Roman"/>
        </w:rPr>
        <w:t>», 2001. ООО «Уральский электронный завод».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Энциклопедия классической музыки. Интерактивный мир. «</w:t>
      </w:r>
      <w:proofErr w:type="spellStart"/>
      <w:r w:rsidRPr="00F56ED3">
        <w:rPr>
          <w:rFonts w:ascii="Times New Roman" w:hAnsi="Times New Roman"/>
        </w:rPr>
        <w:t>Коминфо</w:t>
      </w:r>
      <w:proofErr w:type="spellEnd"/>
      <w:r w:rsidRPr="00F56ED3">
        <w:rPr>
          <w:rFonts w:ascii="Times New Roman" w:hAnsi="Times New Roman"/>
        </w:rPr>
        <w:t>», 2002.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Музыкальный словарь Римана. 7727 статей с иллюстрациями. «Си ЭТС», 2004.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Художественная энциклопедия зарубежного классического искусства. «</w:t>
      </w:r>
      <w:proofErr w:type="spellStart"/>
      <w:r w:rsidRPr="00F56ED3">
        <w:rPr>
          <w:rFonts w:ascii="Times New Roman" w:hAnsi="Times New Roman"/>
        </w:rPr>
        <w:t>Коминфо</w:t>
      </w:r>
      <w:proofErr w:type="spellEnd"/>
      <w:r w:rsidRPr="00F56ED3">
        <w:rPr>
          <w:rFonts w:ascii="Times New Roman" w:hAnsi="Times New Roman"/>
        </w:rPr>
        <w:t>», 1999.</w:t>
      </w:r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F56ED3">
        <w:rPr>
          <w:rFonts w:ascii="Times New Roman" w:hAnsi="Times New Roman"/>
        </w:rPr>
        <w:t>- Эрмитаж. Искусство Западной Европы. Художественная энциклопедия. ЗАО «</w:t>
      </w:r>
      <w:proofErr w:type="spellStart"/>
      <w:r w:rsidRPr="00F56ED3">
        <w:rPr>
          <w:rFonts w:ascii="Times New Roman" w:hAnsi="Times New Roman"/>
        </w:rPr>
        <w:t>Интерсофт</w:t>
      </w:r>
      <w:proofErr w:type="spellEnd"/>
      <w:r w:rsidRPr="00F56ED3">
        <w:rPr>
          <w:rFonts w:ascii="Times New Roman" w:hAnsi="Times New Roman"/>
        </w:rPr>
        <w:t>, 1998.</w:t>
      </w:r>
    </w:p>
    <w:p w:rsidR="00F56ED3" w:rsidRPr="00F56ED3" w:rsidRDefault="00F56ED3" w:rsidP="00F56ED3">
      <w:pPr>
        <w:ind w:firstLine="709"/>
        <w:rPr>
          <w:rFonts w:ascii="Times New Roman" w:hAnsi="Times New Roman"/>
          <w:lang w:val="en-US"/>
        </w:rPr>
      </w:pPr>
      <w:proofErr w:type="gramStart"/>
      <w:r w:rsidRPr="000A19DE">
        <w:rPr>
          <w:rFonts w:ascii="Times New Roman" w:hAnsi="Times New Roman"/>
          <w:lang w:val="en-US"/>
        </w:rPr>
        <w:t xml:space="preserve">- </w:t>
      </w:r>
      <w:r w:rsidRPr="00F56ED3">
        <w:rPr>
          <w:rFonts w:ascii="Times New Roman" w:hAnsi="Times New Roman"/>
        </w:rPr>
        <w:t>Музыкальный</w:t>
      </w:r>
      <w:r w:rsidRPr="000A19DE">
        <w:rPr>
          <w:rFonts w:ascii="Times New Roman" w:hAnsi="Times New Roman"/>
          <w:lang w:val="en-US"/>
        </w:rPr>
        <w:t xml:space="preserve"> </w:t>
      </w:r>
      <w:r w:rsidRPr="00F56ED3">
        <w:rPr>
          <w:rFonts w:ascii="Times New Roman" w:hAnsi="Times New Roman"/>
        </w:rPr>
        <w:t>Бункер</w:t>
      </w:r>
      <w:r w:rsidRPr="000A19DE">
        <w:rPr>
          <w:rFonts w:ascii="Times New Roman" w:hAnsi="Times New Roman"/>
          <w:lang w:val="en-US"/>
        </w:rPr>
        <w:t xml:space="preserve">. </w:t>
      </w:r>
      <w:r w:rsidRPr="00F56ED3">
        <w:rPr>
          <w:rFonts w:ascii="Times New Roman" w:hAnsi="Times New Roman"/>
          <w:lang w:val="en-US"/>
        </w:rPr>
        <w:t>DS Multimedia Production Ltd.1997.</w:t>
      </w:r>
      <w:proofErr w:type="gramEnd"/>
    </w:p>
    <w:p w:rsidR="00F56ED3" w:rsidRPr="00F56ED3" w:rsidRDefault="00F56ED3" w:rsidP="00F56ED3">
      <w:pPr>
        <w:ind w:firstLine="709"/>
        <w:rPr>
          <w:rFonts w:ascii="Times New Roman" w:hAnsi="Times New Roman"/>
        </w:rPr>
      </w:pPr>
      <w:r w:rsidRPr="000A19DE">
        <w:rPr>
          <w:rFonts w:ascii="Times New Roman" w:hAnsi="Times New Roman"/>
        </w:rPr>
        <w:t xml:space="preserve">- </w:t>
      </w:r>
      <w:r w:rsidRPr="00F56ED3">
        <w:rPr>
          <w:rFonts w:ascii="Times New Roman" w:hAnsi="Times New Roman"/>
        </w:rPr>
        <w:t>Импрессионизм</w:t>
      </w:r>
      <w:r w:rsidRPr="000A19DE">
        <w:rPr>
          <w:rFonts w:ascii="Times New Roman" w:hAnsi="Times New Roman"/>
        </w:rPr>
        <w:t xml:space="preserve"> </w:t>
      </w:r>
      <w:r w:rsidRPr="00F56ED3">
        <w:rPr>
          <w:rFonts w:ascii="Times New Roman" w:hAnsi="Times New Roman"/>
        </w:rPr>
        <w:t>в</w:t>
      </w:r>
      <w:r w:rsidRPr="000A19DE">
        <w:rPr>
          <w:rFonts w:ascii="Times New Roman" w:hAnsi="Times New Roman"/>
        </w:rPr>
        <w:t xml:space="preserve"> </w:t>
      </w:r>
      <w:r w:rsidRPr="00F56ED3">
        <w:rPr>
          <w:rFonts w:ascii="Times New Roman" w:hAnsi="Times New Roman"/>
        </w:rPr>
        <w:t>музыке</w:t>
      </w:r>
      <w:r w:rsidRPr="000A19DE">
        <w:rPr>
          <w:rFonts w:ascii="Times New Roman" w:hAnsi="Times New Roman"/>
        </w:rPr>
        <w:t xml:space="preserve">. </w:t>
      </w:r>
      <w:proofErr w:type="spellStart"/>
      <w:r w:rsidRPr="00F56ED3">
        <w:rPr>
          <w:rFonts w:ascii="Times New Roman" w:hAnsi="Times New Roman"/>
        </w:rPr>
        <w:t>ДиректМедиа</w:t>
      </w:r>
      <w:proofErr w:type="spellEnd"/>
      <w:r w:rsidRPr="00F56ED3">
        <w:rPr>
          <w:rFonts w:ascii="Times New Roman" w:hAnsi="Times New Roman"/>
        </w:rPr>
        <w:t xml:space="preserve"> </w:t>
      </w:r>
      <w:proofErr w:type="spellStart"/>
      <w:r w:rsidRPr="00F56ED3">
        <w:rPr>
          <w:rFonts w:ascii="Times New Roman" w:hAnsi="Times New Roman"/>
        </w:rPr>
        <w:t>Паблишинг</w:t>
      </w:r>
      <w:proofErr w:type="spellEnd"/>
      <w:r w:rsidRPr="00F56ED3">
        <w:rPr>
          <w:rFonts w:ascii="Times New Roman" w:hAnsi="Times New Roman"/>
        </w:rPr>
        <w:t>. 2007.</w:t>
      </w:r>
    </w:p>
    <w:sectPr w:rsidR="00F56ED3" w:rsidRPr="00F56ED3" w:rsidSect="009D4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25F67"/>
    <w:multiLevelType w:val="hybridMultilevel"/>
    <w:tmpl w:val="484AA0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41352B"/>
    <w:multiLevelType w:val="hybridMultilevel"/>
    <w:tmpl w:val="D99A861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46F"/>
    <w:rsid w:val="000A19DE"/>
    <w:rsid w:val="00167EE5"/>
    <w:rsid w:val="005330AD"/>
    <w:rsid w:val="009D40C2"/>
    <w:rsid w:val="00C8746F"/>
    <w:rsid w:val="00F07FAA"/>
    <w:rsid w:val="00F5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c1">
    <w:name w:val="c11 c1"/>
    <w:basedOn w:val="a"/>
    <w:rsid w:val="00C8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c8c18">
    <w:name w:val="c10 c8 c18"/>
    <w:basedOn w:val="a0"/>
    <w:rsid w:val="00C8746F"/>
  </w:style>
  <w:style w:type="paragraph" w:styleId="a3">
    <w:name w:val="Body Text Indent"/>
    <w:basedOn w:val="a"/>
    <w:link w:val="a4"/>
    <w:rsid w:val="00167EE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67E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1798</Words>
  <Characters>10253</Characters>
  <Application>Microsoft Office Word</Application>
  <DocSecurity>0</DocSecurity>
  <Lines>85</Lines>
  <Paragraphs>24</Paragraphs>
  <ScaleCrop>false</ScaleCrop>
  <Company/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Чаадаева И. А.</dc:creator>
  <cp:keywords/>
  <dc:description/>
  <cp:lastModifiedBy>Admin</cp:lastModifiedBy>
  <cp:revision>6</cp:revision>
  <dcterms:created xsi:type="dcterms:W3CDTF">2011-09-21T15:43:00Z</dcterms:created>
  <dcterms:modified xsi:type="dcterms:W3CDTF">2015-05-12T15:10:00Z</dcterms:modified>
</cp:coreProperties>
</file>